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line"/>
        <w:shd w:val="clear" w:color="auto" w:fill="FFFFFF"/>
        <w:spacing w:beforeAutospacing="0" w:before="225" w:afterAutospacing="0" w:after="225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Публичный отчет председателя первичной профсоюзной организации ДОУ за 2024 г.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rStyle w:val="Strong"/>
          <w:b w:val="false"/>
          <w:color w:val="111111"/>
          <w:sz w:val="28"/>
          <w:szCs w:val="28"/>
        </w:rPr>
        <w:t>Отчет председателя первичной профсоюзной организации МБДОУ </w:t>
      </w:r>
      <w:r>
        <w:rPr>
          <w:i/>
          <w:iCs/>
          <w:color w:val="111111"/>
          <w:sz w:val="28"/>
          <w:szCs w:val="28"/>
        </w:rPr>
        <w:t>«Детский сад № 6 «Радуга»г.Кукмор»</w:t>
      </w:r>
      <w:r>
        <w:rPr>
          <w:color w:val="111111"/>
          <w:sz w:val="28"/>
          <w:szCs w:val="28"/>
        </w:rPr>
        <w:t> за 2024 год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Наша </w:t>
      </w:r>
      <w:r>
        <w:rPr>
          <w:rStyle w:val="Strong"/>
          <w:b w:val="false"/>
          <w:color w:val="111111"/>
          <w:sz w:val="28"/>
          <w:szCs w:val="28"/>
        </w:rPr>
        <w:t>первичная профсоюзная организация</w:t>
      </w:r>
      <w:r>
        <w:rPr>
          <w:color w:val="111111"/>
          <w:sz w:val="28"/>
          <w:szCs w:val="28"/>
        </w:rPr>
        <w:t> является структурным звеном </w:t>
      </w:r>
      <w:r>
        <w:rPr>
          <w:rStyle w:val="Strong"/>
          <w:b w:val="false"/>
          <w:color w:val="111111"/>
          <w:sz w:val="28"/>
          <w:szCs w:val="28"/>
        </w:rPr>
        <w:t>организации профсоюзов</w:t>
      </w:r>
      <w:r>
        <w:rPr>
          <w:color w:val="111111"/>
          <w:sz w:val="28"/>
          <w:szCs w:val="28"/>
        </w:rPr>
        <w:t> работников образования и науки Российской Федерации. В своей деятельности </w:t>
      </w:r>
      <w:r>
        <w:rPr>
          <w:rStyle w:val="Strong"/>
          <w:b w:val="false"/>
          <w:color w:val="111111"/>
          <w:sz w:val="28"/>
          <w:szCs w:val="28"/>
        </w:rPr>
        <w:t>первичная профсоюзная организация</w:t>
      </w:r>
      <w:r>
        <w:rPr>
          <w:color w:val="111111"/>
          <w:sz w:val="28"/>
          <w:szCs w:val="28"/>
        </w:rPr>
        <w:t> руководствуется Уставом </w:t>
      </w:r>
      <w:r>
        <w:rPr>
          <w:rStyle w:val="Strong"/>
          <w:b w:val="false"/>
          <w:color w:val="111111"/>
          <w:sz w:val="28"/>
          <w:szCs w:val="28"/>
        </w:rPr>
        <w:t>профсоюза</w:t>
      </w:r>
      <w:r>
        <w:rPr>
          <w:color w:val="111111"/>
          <w:sz w:val="28"/>
          <w:szCs w:val="28"/>
        </w:rPr>
        <w:t>, Законом РФ «О </w:t>
      </w:r>
      <w:r>
        <w:rPr>
          <w:rStyle w:val="Strong"/>
          <w:b w:val="false"/>
          <w:color w:val="111111"/>
          <w:sz w:val="28"/>
          <w:szCs w:val="28"/>
        </w:rPr>
        <w:t>профессиональных Союзах</w:t>
      </w:r>
      <w:r>
        <w:rPr>
          <w:color w:val="111111"/>
          <w:sz w:val="28"/>
          <w:szCs w:val="28"/>
        </w:rPr>
        <w:t>, их правах и гарантиях деятельности», действующим законодательством и нормативными актами.</w:t>
      </w:r>
    </w:p>
    <w:p>
      <w:pPr>
        <w:pStyle w:val="NormalWeb"/>
        <w:shd w:val="clear" w:color="auto" w:fill="FFFFFF"/>
        <w:spacing w:beforeAutospacing="0" w:before="225" w:afterAutospacing="0" w:after="225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Мероприятия по защите социально-экономических интересов и прав работников.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 </w:t>
      </w:r>
      <w:r>
        <w:rPr>
          <w:rStyle w:val="Strong"/>
          <w:b w:val="false"/>
          <w:color w:val="111111"/>
          <w:sz w:val="28"/>
          <w:szCs w:val="28"/>
        </w:rPr>
        <w:t>организации отдыха</w:t>
      </w:r>
      <w:r>
        <w:rPr>
          <w:color w:val="111111"/>
          <w:sz w:val="28"/>
          <w:szCs w:val="28"/>
        </w:rPr>
        <w:t>, </w:t>
      </w:r>
      <w:r>
        <w:rPr>
          <w:rStyle w:val="Strong"/>
          <w:b w:val="false"/>
          <w:color w:val="111111"/>
          <w:sz w:val="28"/>
          <w:szCs w:val="28"/>
        </w:rPr>
        <w:t>предоставления гарантий</w:t>
      </w:r>
      <w:r>
        <w:rPr>
          <w:color w:val="111111"/>
          <w:sz w:val="28"/>
          <w:szCs w:val="28"/>
        </w:rPr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>
        <w:rPr>
          <w:rStyle w:val="Strong"/>
          <w:b w:val="false"/>
          <w:color w:val="111111"/>
          <w:sz w:val="28"/>
          <w:szCs w:val="28"/>
        </w:rPr>
        <w:t>профкомом</w:t>
      </w:r>
      <w:r>
        <w:rPr>
          <w:color w:val="111111"/>
          <w:sz w:val="28"/>
          <w:szCs w:val="28"/>
        </w:rPr>
        <w:t> согласовывались приказы и распоряжения, касающиеся социально-трудовых отношений работников МБДОУ.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Основными целями </w:t>
      </w:r>
      <w:r>
        <w:rPr>
          <w:rStyle w:val="Strong"/>
          <w:b w:val="false"/>
          <w:color w:val="111111"/>
          <w:sz w:val="28"/>
          <w:szCs w:val="28"/>
        </w:rPr>
        <w:t>профсоюза является представительство</w:t>
      </w:r>
      <w:r>
        <w:rPr>
          <w:color w:val="111111"/>
          <w:sz w:val="28"/>
          <w:szCs w:val="28"/>
        </w:rPr>
        <w:t> и защита социально-трудовых прав и </w:t>
      </w:r>
      <w:r>
        <w:rPr>
          <w:rStyle w:val="Strong"/>
          <w:b w:val="false"/>
          <w:color w:val="111111"/>
          <w:sz w:val="28"/>
          <w:szCs w:val="28"/>
        </w:rPr>
        <w:t>профессиональных интересов членов профсоюза</w:t>
      </w:r>
      <w:r>
        <w:rPr>
          <w:color w:val="111111"/>
          <w:sz w:val="28"/>
          <w:szCs w:val="28"/>
        </w:rPr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rStyle w:val="Strong"/>
          <w:color w:val="111111"/>
          <w:sz w:val="28"/>
          <w:szCs w:val="28"/>
        </w:rPr>
        <w:t>Организационная работа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rStyle w:val="Strong"/>
          <w:b w:val="false"/>
          <w:color w:val="111111"/>
          <w:sz w:val="28"/>
          <w:szCs w:val="28"/>
        </w:rPr>
        <w:t>Первичная профсоюзная организация</w:t>
      </w:r>
      <w:r>
        <w:rPr>
          <w:color w:val="111111"/>
          <w:sz w:val="28"/>
          <w:szCs w:val="28"/>
        </w:rPr>
        <w:t xml:space="preserve"> в нашем детском саду функционирует с основания. На сегодняшний день она насчитывает 30 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человек. 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Проведена сверка членов </w:t>
      </w:r>
      <w:r>
        <w:rPr>
          <w:rStyle w:val="Strong"/>
          <w:b w:val="false"/>
          <w:color w:val="111111"/>
          <w:sz w:val="28"/>
          <w:szCs w:val="28"/>
        </w:rPr>
        <w:t>профсоюза</w:t>
      </w:r>
      <w:r>
        <w:rPr>
          <w:color w:val="111111"/>
          <w:sz w:val="28"/>
          <w:szCs w:val="28"/>
        </w:rPr>
        <w:t> в январе текущего года.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Главным фактором членства в </w:t>
      </w:r>
      <w:r>
        <w:rPr>
          <w:rStyle w:val="Strong"/>
          <w:b w:val="false"/>
          <w:color w:val="111111"/>
          <w:sz w:val="28"/>
          <w:szCs w:val="28"/>
        </w:rPr>
        <w:t>профсоюзе</w:t>
      </w:r>
      <w:r>
        <w:rPr>
          <w:color w:val="111111"/>
          <w:sz w:val="28"/>
          <w:szCs w:val="28"/>
        </w:rPr>
        <w:t> является совместная работа </w:t>
      </w:r>
      <w:r>
        <w:rPr>
          <w:rStyle w:val="Strong"/>
          <w:b w:val="false"/>
          <w:color w:val="111111"/>
          <w:sz w:val="28"/>
          <w:szCs w:val="28"/>
        </w:rPr>
        <w:t>профсоюзной организации</w:t>
      </w:r>
      <w:r>
        <w:rPr>
          <w:color w:val="111111"/>
          <w:sz w:val="28"/>
          <w:szCs w:val="28"/>
        </w:rPr>
        <w:t> и администрации детского сада по защите социально-трудовых и </w:t>
      </w:r>
      <w:r>
        <w:rPr>
          <w:rStyle w:val="Strong"/>
          <w:b w:val="false"/>
          <w:color w:val="111111"/>
          <w:sz w:val="28"/>
          <w:szCs w:val="28"/>
        </w:rPr>
        <w:t>профессиональных интересов членов профсоюза</w:t>
      </w:r>
      <w:r>
        <w:rPr>
          <w:color w:val="111111"/>
          <w:sz w:val="28"/>
          <w:szCs w:val="28"/>
        </w:rPr>
        <w:t> работников образования и науки РФ.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нашем </w:t>
      </w:r>
      <w:r>
        <w:rPr>
          <w:rStyle w:val="Strong"/>
          <w:b w:val="false"/>
          <w:color w:val="111111"/>
          <w:sz w:val="28"/>
          <w:szCs w:val="28"/>
        </w:rPr>
        <w:t>профсоюзном</w:t>
      </w:r>
      <w:r>
        <w:rPr>
          <w:color w:val="111111"/>
          <w:sz w:val="28"/>
          <w:szCs w:val="28"/>
        </w:rPr>
        <w:t> комитете работает 5 человек. Вся работа </w:t>
      </w:r>
      <w:r>
        <w:rPr>
          <w:rStyle w:val="Strong"/>
          <w:b w:val="false"/>
          <w:color w:val="111111"/>
          <w:sz w:val="28"/>
          <w:szCs w:val="28"/>
        </w:rPr>
        <w:t>профсоюзного</w:t>
      </w:r>
      <w:r>
        <w:rPr>
          <w:color w:val="111111"/>
          <w:sz w:val="28"/>
          <w:szCs w:val="28"/>
        </w:rPr>
        <w:t> комитета проводится в тесном сотрудничестве с администрацией дошкольного учреждения, так как взаимопонимание и взаимоподдержка </w:t>
      </w:r>
      <w:r>
        <w:rPr>
          <w:rStyle w:val="Strong"/>
          <w:b w:val="false"/>
          <w:color w:val="111111"/>
          <w:sz w:val="28"/>
          <w:szCs w:val="28"/>
        </w:rPr>
        <w:t>определяет</w:t>
      </w:r>
      <w:r>
        <w:rPr>
          <w:color w:val="111111"/>
          <w:sz w:val="28"/>
          <w:szCs w:val="28"/>
        </w:rPr>
        <w:t> стиль новых современных взаимоотношений партнёрства между руководителем и </w:t>
      </w:r>
      <w:r>
        <w:rPr>
          <w:rStyle w:val="Strong"/>
          <w:b w:val="false"/>
          <w:color w:val="111111"/>
          <w:sz w:val="28"/>
          <w:szCs w:val="28"/>
        </w:rPr>
        <w:t>профсоюзным активом</w:t>
      </w:r>
      <w:r>
        <w:rPr>
          <w:color w:val="111111"/>
          <w:sz w:val="28"/>
          <w:szCs w:val="28"/>
        </w:rPr>
        <w:t>. Работа </w:t>
      </w:r>
      <w:r>
        <w:rPr>
          <w:rStyle w:val="Strong"/>
          <w:b w:val="false"/>
          <w:color w:val="111111"/>
          <w:sz w:val="28"/>
          <w:szCs w:val="28"/>
        </w:rPr>
        <w:t>профсоюзной организации</w:t>
      </w:r>
      <w:r>
        <w:rPr>
          <w:color w:val="111111"/>
          <w:sz w:val="28"/>
          <w:szCs w:val="28"/>
        </w:rPr>
        <w:t> заключается в основном в </w:t>
      </w:r>
      <w:r>
        <w:rPr>
          <w:rStyle w:val="Strong"/>
          <w:b w:val="false"/>
          <w:color w:val="111111"/>
          <w:sz w:val="28"/>
          <w:szCs w:val="28"/>
        </w:rPr>
        <w:t>представлении</w:t>
      </w:r>
      <w:r>
        <w:rPr>
          <w:color w:val="111111"/>
          <w:sz w:val="28"/>
          <w:szCs w:val="28"/>
        </w:rPr>
        <w:t> интересов трудящихся на всех видах совещаний, собраний, разработке и утверждении </w:t>
      </w:r>
      <w:r>
        <w:rPr>
          <w:i/>
          <w:iCs/>
          <w:color w:val="111111"/>
          <w:sz w:val="28"/>
          <w:szCs w:val="28"/>
        </w:rPr>
        <w:t>«Коллективного договора»</w:t>
      </w:r>
      <w:r>
        <w:rPr>
          <w:color w:val="111111"/>
          <w:sz w:val="28"/>
          <w:szCs w:val="28"/>
        </w:rPr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Производилась приемка и регистрация документов (заявлений о вступлении в </w:t>
      </w:r>
      <w:r>
        <w:rPr>
          <w:rStyle w:val="Strong"/>
          <w:b w:val="false"/>
          <w:color w:val="111111"/>
          <w:sz w:val="28"/>
          <w:szCs w:val="28"/>
        </w:rPr>
        <w:t>профсоюзную организацию МБДОУ</w:t>
      </w:r>
      <w:r>
        <w:rPr>
          <w:color w:val="111111"/>
          <w:sz w:val="28"/>
          <w:szCs w:val="28"/>
        </w:rPr>
        <w:t>).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Был составлен план работы </w:t>
      </w:r>
      <w:r>
        <w:rPr>
          <w:rStyle w:val="Strong"/>
          <w:b w:val="false"/>
          <w:color w:val="111111"/>
          <w:sz w:val="28"/>
          <w:szCs w:val="28"/>
        </w:rPr>
        <w:t>профсоюзной организации</w:t>
      </w:r>
      <w:r>
        <w:rPr>
          <w:color w:val="111111"/>
          <w:sz w:val="28"/>
          <w:szCs w:val="28"/>
        </w:rPr>
        <w:t> на новый учебный год, который утверждался на </w:t>
      </w:r>
      <w:r>
        <w:rPr>
          <w:rStyle w:val="Strong"/>
          <w:b w:val="false"/>
          <w:color w:val="111111"/>
          <w:sz w:val="28"/>
          <w:szCs w:val="28"/>
        </w:rPr>
        <w:t>профсоюзном комитете</w:t>
      </w:r>
      <w:r>
        <w:rPr>
          <w:color w:val="111111"/>
          <w:sz w:val="28"/>
          <w:szCs w:val="28"/>
        </w:rPr>
        <w:t>, а также корректировался с внесёнными по мере поступления </w:t>
      </w:r>
      <w:r>
        <w:rPr>
          <w:rStyle w:val="Strong"/>
          <w:b w:val="false"/>
          <w:color w:val="111111"/>
          <w:sz w:val="28"/>
          <w:szCs w:val="28"/>
        </w:rPr>
        <w:t>предложениями</w:t>
      </w:r>
      <w:r>
        <w:rPr>
          <w:color w:val="111111"/>
          <w:sz w:val="28"/>
          <w:szCs w:val="28"/>
        </w:rPr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апреле 2024 года был принят коллективный договор, учитывающий все права и обязанности каждого члена коллектива. При заключении трудового договора </w:t>
      </w:r>
      <w:r>
        <w:rPr>
          <w:i/>
          <w:iCs/>
          <w:color w:val="111111"/>
          <w:sz w:val="28"/>
          <w:szCs w:val="28"/>
        </w:rPr>
        <w:t>(эффективного контракта)</w:t>
      </w:r>
      <w:r>
        <w:rPr>
          <w:color w:val="111111"/>
          <w:sz w:val="28"/>
          <w:szCs w:val="28"/>
        </w:rPr>
        <w:t> работники знакомились с Уставом образовательного учреждения, коллективным договором, правилами внутреннего трудового распорядка.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распоряжении </w:t>
      </w:r>
      <w:r>
        <w:rPr>
          <w:rStyle w:val="Strong"/>
          <w:b w:val="false"/>
          <w:color w:val="111111"/>
          <w:sz w:val="28"/>
          <w:szCs w:val="28"/>
        </w:rPr>
        <w:t>профсоюзного</w:t>
      </w:r>
      <w:r>
        <w:rPr>
          <w:color w:val="111111"/>
          <w:sz w:val="28"/>
          <w:szCs w:val="28"/>
        </w:rPr>
        <w:t> комитета для информирования членов </w:t>
      </w:r>
      <w:r>
        <w:rPr>
          <w:rStyle w:val="Strong"/>
          <w:b w:val="false"/>
          <w:color w:val="111111"/>
          <w:sz w:val="28"/>
          <w:szCs w:val="28"/>
        </w:rPr>
        <w:t>профсоюза</w:t>
      </w:r>
      <w:r>
        <w:rPr>
          <w:color w:val="111111"/>
          <w:sz w:val="28"/>
          <w:szCs w:val="28"/>
        </w:rPr>
        <w:t> и всей общественности используются сайт детского сада и информационный стенд </w:t>
      </w:r>
      <w:r>
        <w:rPr>
          <w:rStyle w:val="Strong"/>
          <w:b w:val="false"/>
          <w:color w:val="111111"/>
          <w:sz w:val="28"/>
          <w:szCs w:val="28"/>
        </w:rPr>
        <w:t>профкома</w:t>
      </w:r>
      <w:r>
        <w:rPr>
          <w:color w:val="111111"/>
          <w:sz w:val="28"/>
          <w:szCs w:val="28"/>
        </w:rPr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Информационный стенд знакомит членов </w:t>
      </w:r>
      <w:r>
        <w:rPr>
          <w:rStyle w:val="Strong"/>
          <w:b w:val="false"/>
          <w:color w:val="111111"/>
          <w:sz w:val="28"/>
          <w:szCs w:val="28"/>
        </w:rPr>
        <w:t>профсоюза</w:t>
      </w:r>
      <w:r>
        <w:rPr>
          <w:color w:val="111111"/>
          <w:sz w:val="28"/>
          <w:szCs w:val="28"/>
        </w:rPr>
        <w:t> и сотрудников с отдельными сторонами жизни и деятельности </w:t>
      </w:r>
      <w:r>
        <w:rPr>
          <w:rStyle w:val="Strong"/>
          <w:b w:val="false"/>
          <w:color w:val="111111"/>
          <w:sz w:val="28"/>
          <w:szCs w:val="28"/>
        </w:rPr>
        <w:t>профсоюзной организации</w:t>
      </w:r>
      <w:r>
        <w:rPr>
          <w:color w:val="111111"/>
          <w:sz w:val="28"/>
          <w:szCs w:val="28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r>
        <w:rPr>
          <w:rStyle w:val="Strong"/>
          <w:b w:val="false"/>
          <w:color w:val="111111"/>
          <w:sz w:val="28"/>
          <w:szCs w:val="28"/>
        </w:rPr>
        <w:t>профсоюза</w:t>
      </w:r>
      <w:r>
        <w:rPr>
          <w:color w:val="111111"/>
          <w:sz w:val="28"/>
          <w:szCs w:val="28"/>
        </w:rPr>
        <w:t> : встречи, беседы.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rStyle w:val="Strong"/>
          <w:b w:val="false"/>
          <w:color w:val="111111"/>
          <w:sz w:val="28"/>
          <w:szCs w:val="28"/>
        </w:rPr>
        <w:t>Профком МБДОУ </w:t>
      </w:r>
      <w:r>
        <w:rPr>
          <w:i/>
          <w:iCs/>
          <w:color w:val="111111"/>
          <w:sz w:val="28"/>
          <w:szCs w:val="28"/>
        </w:rPr>
        <w:t>«Детский сад №6 «Радуга»г.Кукмор»</w:t>
      </w:r>
      <w:r>
        <w:rPr>
          <w:color w:val="111111"/>
          <w:sz w:val="28"/>
          <w:szCs w:val="28"/>
        </w:rPr>
        <w:t> проводит работу по сохранению </w:t>
      </w:r>
      <w:r>
        <w:rPr>
          <w:rStyle w:val="Strong"/>
          <w:b w:val="false"/>
          <w:color w:val="111111"/>
          <w:sz w:val="28"/>
          <w:szCs w:val="28"/>
        </w:rPr>
        <w:t>профсоюзного</w:t>
      </w:r>
      <w:r>
        <w:rPr>
          <w:color w:val="111111"/>
          <w:sz w:val="28"/>
          <w:szCs w:val="28"/>
        </w:rPr>
        <w:t> членства и вовлечению в </w:t>
      </w:r>
      <w:r>
        <w:rPr>
          <w:rStyle w:val="Strong"/>
          <w:b w:val="false"/>
          <w:color w:val="111111"/>
          <w:sz w:val="28"/>
          <w:szCs w:val="28"/>
        </w:rPr>
        <w:t>профсоюз новых членов</w:t>
      </w:r>
      <w:r>
        <w:rPr>
          <w:color w:val="111111"/>
          <w:sz w:val="28"/>
          <w:szCs w:val="28"/>
        </w:rPr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rStyle w:val="Strong"/>
          <w:b w:val="false"/>
          <w:color w:val="111111"/>
          <w:sz w:val="28"/>
          <w:szCs w:val="28"/>
        </w:rPr>
        <w:t>Профсоюзный</w:t>
      </w:r>
      <w:r>
        <w:rPr>
          <w:color w:val="111111"/>
          <w:sz w:val="28"/>
          <w:szCs w:val="28"/>
        </w:rPr>
        <w:t> комитет проводил контроль за соблюдением законодательства по охране труда, созданием безопасных и здоровых условий труда в нашем дошкольном учреждении. При этом обязанность по </w:t>
      </w:r>
      <w:r>
        <w:rPr>
          <w:rStyle w:val="Strong"/>
          <w:b w:val="false"/>
          <w:color w:val="111111"/>
          <w:sz w:val="28"/>
          <w:szCs w:val="28"/>
        </w:rPr>
        <w:t>организации</w:t>
      </w:r>
      <w:r>
        <w:rPr>
          <w:color w:val="111111"/>
          <w:sz w:val="28"/>
          <w:szCs w:val="28"/>
        </w:rPr>
        <w:t> безопасных условий труда, проверке знаний по ОТ работников и наших воспитанников возложена на руководителя учреждения и комиссию по охране труда, созданную из </w:t>
      </w:r>
      <w:r>
        <w:rPr>
          <w:rStyle w:val="Strong"/>
          <w:b w:val="false"/>
          <w:color w:val="111111"/>
          <w:sz w:val="28"/>
          <w:szCs w:val="28"/>
        </w:rPr>
        <w:t>представителей</w:t>
      </w:r>
      <w:r>
        <w:rPr>
          <w:color w:val="111111"/>
          <w:sz w:val="28"/>
          <w:szCs w:val="28"/>
        </w:rPr>
        <w:t> работодателя и членов </w:t>
      </w:r>
      <w:r>
        <w:rPr>
          <w:rStyle w:val="Strong"/>
          <w:b w:val="false"/>
          <w:color w:val="111111"/>
          <w:sz w:val="28"/>
          <w:szCs w:val="28"/>
        </w:rPr>
        <w:t>профсоюзного комитета</w:t>
      </w:r>
      <w:r>
        <w:rPr>
          <w:color w:val="111111"/>
          <w:sz w:val="28"/>
          <w:szCs w:val="28"/>
        </w:rPr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Все работники детского сада и члены </w:t>
      </w:r>
      <w:r>
        <w:rPr>
          <w:rStyle w:val="Strong"/>
          <w:b w:val="false"/>
          <w:color w:val="111111"/>
          <w:sz w:val="28"/>
          <w:szCs w:val="28"/>
        </w:rPr>
        <w:t>профсоюзной организации</w:t>
      </w:r>
      <w:r>
        <w:rPr>
          <w:color w:val="111111"/>
          <w:sz w:val="28"/>
          <w:szCs w:val="28"/>
        </w:rPr>
        <w:t> имеют право на защиту их социально-трудовых прав и </w:t>
      </w:r>
      <w:r>
        <w:rPr>
          <w:rStyle w:val="Strong"/>
          <w:b w:val="false"/>
          <w:color w:val="111111"/>
          <w:sz w:val="28"/>
          <w:szCs w:val="28"/>
        </w:rPr>
        <w:t>профессиональных интересов</w:t>
      </w:r>
      <w:r>
        <w:rPr>
          <w:color w:val="111111"/>
          <w:sz w:val="28"/>
          <w:szCs w:val="28"/>
        </w:rPr>
        <w:t>. Реализацию этого права осуществляет </w:t>
      </w:r>
      <w:r>
        <w:rPr>
          <w:rStyle w:val="Strong"/>
          <w:b w:val="false"/>
          <w:color w:val="111111"/>
          <w:sz w:val="28"/>
          <w:szCs w:val="28"/>
        </w:rPr>
        <w:t>профсоюзный комитет</w:t>
      </w:r>
      <w:r>
        <w:rPr>
          <w:color w:val="111111"/>
          <w:sz w:val="28"/>
          <w:szCs w:val="28"/>
        </w:rPr>
        <w:t>, комиссия по охране труда, а также комиссия по трудовым спорам. </w:t>
      </w:r>
      <w:r>
        <w:rPr>
          <w:rStyle w:val="Strong"/>
          <w:b w:val="false"/>
          <w:color w:val="111111"/>
          <w:sz w:val="28"/>
          <w:szCs w:val="28"/>
        </w:rPr>
        <w:t>Профсоюзный</w:t>
      </w:r>
      <w:r>
        <w:rPr>
          <w:color w:val="111111"/>
          <w:sz w:val="28"/>
          <w:szCs w:val="28"/>
        </w:rPr>
        <w:t> 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rStyle w:val="Strong"/>
          <w:b w:val="false"/>
          <w:color w:val="111111"/>
          <w:sz w:val="28"/>
          <w:szCs w:val="28"/>
        </w:rPr>
        <w:t>Председатель профсоюзного</w:t>
      </w:r>
      <w:r>
        <w:rPr>
          <w:color w:val="111111"/>
          <w:sz w:val="28"/>
          <w:szCs w:val="28"/>
        </w:rPr>
        <w:t> 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 </w:t>
      </w:r>
      <w:r>
        <w:rPr>
          <w:rStyle w:val="Strong"/>
          <w:b w:val="false"/>
          <w:color w:val="111111"/>
          <w:sz w:val="28"/>
          <w:szCs w:val="28"/>
        </w:rPr>
        <w:t>представители профкома</w:t>
      </w:r>
      <w:r>
        <w:rPr>
          <w:color w:val="111111"/>
          <w:sz w:val="28"/>
          <w:szCs w:val="28"/>
        </w:rPr>
        <w:t> участвовали и участвуют в заседаниях стимулирующей комиссии.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rStyle w:val="Strong"/>
          <w:b w:val="false"/>
          <w:color w:val="111111"/>
          <w:sz w:val="28"/>
          <w:szCs w:val="28"/>
        </w:rPr>
        <w:t>Профком</w:t>
      </w:r>
      <w:r>
        <w:rPr>
          <w:color w:val="111111"/>
          <w:sz w:val="28"/>
          <w:szCs w:val="28"/>
        </w:rPr>
        <w:t> осуществляет контроль над соблюдением законодательства о труде по вопросам приема и увольнения. </w:t>
      </w:r>
      <w:r>
        <w:rPr>
          <w:rStyle w:val="Strong"/>
          <w:b w:val="false"/>
          <w:color w:val="111111"/>
          <w:sz w:val="28"/>
          <w:szCs w:val="28"/>
        </w:rPr>
        <w:t>Председателем ПК и членами профкома</w:t>
      </w:r>
      <w:r>
        <w:rPr>
          <w:color w:val="111111"/>
          <w:sz w:val="28"/>
          <w:szCs w:val="28"/>
        </w:rPr>
        <w:t> проведена проверка правильности ведения трудовых книжек и своевременности оформления записей в них.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График </w:t>
      </w:r>
      <w:r>
        <w:rPr>
          <w:rStyle w:val="Strong"/>
          <w:b w:val="false"/>
          <w:color w:val="111111"/>
          <w:sz w:val="28"/>
          <w:szCs w:val="28"/>
        </w:rPr>
        <w:t>предоставления</w:t>
      </w:r>
      <w:r>
        <w:rPr>
          <w:color w:val="111111"/>
          <w:sz w:val="28"/>
          <w:szCs w:val="28"/>
        </w:rPr>
        <w:t> ежегодных оплачиваемых отпусков составляется работодателем с обязательным учетом мнения работника и </w:t>
      </w:r>
      <w:r>
        <w:rPr>
          <w:rStyle w:val="Strong"/>
          <w:b w:val="false"/>
          <w:color w:val="111111"/>
          <w:sz w:val="28"/>
          <w:szCs w:val="28"/>
        </w:rPr>
        <w:t>профсоюзного комитета</w:t>
      </w:r>
      <w:r>
        <w:rPr>
          <w:color w:val="111111"/>
          <w:sz w:val="28"/>
          <w:szCs w:val="28"/>
        </w:rPr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Составляя план мероприятий, мы на заседаниях </w:t>
      </w:r>
      <w:r>
        <w:rPr>
          <w:rStyle w:val="Strong"/>
          <w:b w:val="false"/>
          <w:color w:val="111111"/>
          <w:sz w:val="28"/>
          <w:szCs w:val="28"/>
        </w:rPr>
        <w:t>профсоюзного комитета определили</w:t>
      </w:r>
      <w:r>
        <w:rPr>
          <w:color w:val="111111"/>
          <w:sz w:val="28"/>
          <w:szCs w:val="28"/>
        </w:rPr>
        <w:t> главные задачи работы </w:t>
      </w:r>
      <w:r>
        <w:rPr>
          <w:rStyle w:val="Strong"/>
          <w:b w:val="false"/>
          <w:color w:val="111111"/>
          <w:sz w:val="28"/>
          <w:szCs w:val="28"/>
        </w:rPr>
        <w:t>профкома</w:t>
      </w:r>
      <w:r>
        <w:rPr>
          <w:color w:val="111111"/>
          <w:sz w:val="28"/>
          <w:szCs w:val="28"/>
        </w:rPr>
        <w:t> - защита прав и интересов работников ДОУ, </w:t>
      </w:r>
      <w:r>
        <w:rPr>
          <w:rStyle w:val="Strong"/>
          <w:b w:val="false"/>
          <w:color w:val="111111"/>
          <w:sz w:val="28"/>
          <w:szCs w:val="28"/>
        </w:rPr>
        <w:t>профилактика профессионального выгорания</w:t>
      </w:r>
      <w:r>
        <w:rPr>
          <w:color w:val="111111"/>
          <w:sz w:val="28"/>
          <w:szCs w:val="28"/>
        </w:rPr>
        <w:t>, а также </w:t>
      </w:r>
      <w:r>
        <w:rPr>
          <w:rStyle w:val="Strong"/>
          <w:b w:val="false"/>
          <w:color w:val="111111"/>
          <w:sz w:val="28"/>
          <w:szCs w:val="28"/>
        </w:rPr>
        <w:t>организация</w:t>
      </w:r>
      <w:r>
        <w:rPr>
          <w:color w:val="111111"/>
          <w:sz w:val="28"/>
          <w:szCs w:val="28"/>
        </w:rPr>
        <w:t> и проведение совместных праздников и досугов. В коллективе созданы условия, способствующие творческому и </w:t>
      </w:r>
      <w:r>
        <w:rPr>
          <w:rStyle w:val="Strong"/>
          <w:b w:val="false"/>
          <w:color w:val="111111"/>
          <w:sz w:val="28"/>
          <w:szCs w:val="28"/>
        </w:rPr>
        <w:t>профессиональному</w:t>
      </w:r>
      <w:r>
        <w:rPr>
          <w:color w:val="111111"/>
          <w:sz w:val="28"/>
          <w:szCs w:val="28"/>
        </w:rPr>
        <w:t> росту каждого работника ДОУ. Своевременно по графику, составленному заведующим Каюмовой Л.И. педагоги ДОУ повышают свою </w:t>
      </w:r>
      <w:r>
        <w:rPr>
          <w:rStyle w:val="Strong"/>
          <w:b w:val="false"/>
          <w:color w:val="111111"/>
          <w:sz w:val="28"/>
          <w:szCs w:val="28"/>
        </w:rPr>
        <w:t>профессиональную</w:t>
      </w:r>
      <w:r>
        <w:rPr>
          <w:color w:val="111111"/>
          <w:sz w:val="28"/>
          <w:szCs w:val="28"/>
        </w:rPr>
        <w:t> квалификацию и в назначенные сроки проходят аттестацию.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Вся деятельность </w:t>
      </w:r>
      <w:r>
        <w:rPr>
          <w:rStyle w:val="Strong"/>
          <w:b w:val="false"/>
          <w:color w:val="111111"/>
          <w:sz w:val="28"/>
          <w:szCs w:val="28"/>
        </w:rPr>
        <w:t>профкома на виду коллектива</w:t>
      </w:r>
      <w:r>
        <w:rPr>
          <w:color w:val="111111"/>
          <w:sz w:val="28"/>
          <w:szCs w:val="28"/>
        </w:rPr>
        <w:t>. Помощником в информировании членов </w:t>
      </w:r>
      <w:r>
        <w:rPr>
          <w:rStyle w:val="Strong"/>
          <w:b w:val="false"/>
          <w:color w:val="111111"/>
          <w:sz w:val="28"/>
          <w:szCs w:val="28"/>
        </w:rPr>
        <w:t>профсоюзной организации является Профсоюзный</w:t>
      </w:r>
      <w:r>
        <w:rPr>
          <w:color w:val="111111"/>
          <w:sz w:val="28"/>
          <w:szCs w:val="28"/>
        </w:rPr>
        <w:t> уголок и сайт детского сада, здесь можно познакомиться с информацией центрального комитета </w:t>
      </w:r>
      <w:r>
        <w:rPr>
          <w:rStyle w:val="Strong"/>
          <w:b w:val="false"/>
          <w:color w:val="111111"/>
          <w:sz w:val="28"/>
          <w:szCs w:val="28"/>
        </w:rPr>
        <w:t>Профсоюза</w:t>
      </w:r>
      <w:r>
        <w:rPr>
          <w:color w:val="111111"/>
          <w:sz w:val="28"/>
          <w:szCs w:val="28"/>
        </w:rPr>
        <w:t> работников образования и науки, </w:t>
      </w:r>
      <w:r>
        <w:rPr>
          <w:rStyle w:val="Strong"/>
          <w:b w:val="false"/>
          <w:color w:val="111111"/>
          <w:sz w:val="28"/>
          <w:szCs w:val="28"/>
        </w:rPr>
        <w:t>профсоюзного комитета ДОУ</w:t>
      </w:r>
      <w:r>
        <w:rPr>
          <w:color w:val="111111"/>
          <w:sz w:val="28"/>
          <w:szCs w:val="28"/>
        </w:rPr>
        <w:t>, материалами периодической печати – газетой </w:t>
      </w:r>
      <w:r>
        <w:rPr>
          <w:i/>
          <w:iCs/>
          <w:color w:val="111111"/>
          <w:sz w:val="28"/>
          <w:szCs w:val="28"/>
        </w:rPr>
        <w:t>«Мой </w:t>
      </w:r>
      <w:r>
        <w:rPr>
          <w:rStyle w:val="Strong"/>
          <w:b w:val="false"/>
          <w:i/>
          <w:iCs/>
          <w:color w:val="111111"/>
          <w:sz w:val="28"/>
          <w:szCs w:val="28"/>
        </w:rPr>
        <w:t>профсоюз</w:t>
      </w:r>
      <w:r>
        <w:rPr>
          <w:i/>
          <w:iCs/>
          <w:color w:val="111111"/>
          <w:sz w:val="28"/>
          <w:szCs w:val="28"/>
        </w:rPr>
        <w:t>»</w:t>
      </w:r>
      <w:r>
        <w:rPr>
          <w:color w:val="111111"/>
          <w:sz w:val="28"/>
          <w:szCs w:val="28"/>
        </w:rPr>
        <w:t> и поступившими документами. Они играют важную роль в информационной работе </w:t>
      </w:r>
      <w:r>
        <w:rPr>
          <w:rStyle w:val="Strong"/>
          <w:b w:val="false"/>
          <w:color w:val="111111"/>
          <w:sz w:val="28"/>
          <w:szCs w:val="28"/>
        </w:rPr>
        <w:t>профсоюзного комитета</w:t>
      </w:r>
      <w:r>
        <w:rPr>
          <w:color w:val="111111"/>
          <w:sz w:val="28"/>
          <w:szCs w:val="28"/>
        </w:rPr>
        <w:t>, дают возможность сотрудникам </w:t>
      </w:r>
      <w:r>
        <w:rPr>
          <w:i/>
          <w:iCs/>
          <w:color w:val="111111"/>
          <w:sz w:val="28"/>
          <w:szCs w:val="28"/>
        </w:rPr>
        <w:t>(не только членам </w:t>
      </w:r>
      <w:r>
        <w:rPr>
          <w:rStyle w:val="Strong"/>
          <w:b w:val="false"/>
          <w:i/>
          <w:iCs/>
          <w:color w:val="111111"/>
          <w:sz w:val="28"/>
          <w:szCs w:val="28"/>
        </w:rPr>
        <w:t>Профсоюза</w:t>
      </w:r>
      <w:r>
        <w:rPr>
          <w:i/>
          <w:iCs/>
          <w:color w:val="111111"/>
          <w:sz w:val="28"/>
          <w:szCs w:val="28"/>
        </w:rPr>
        <w:t>)</w:t>
      </w:r>
      <w:r>
        <w:rPr>
          <w:color w:val="111111"/>
          <w:sz w:val="28"/>
          <w:szCs w:val="28"/>
        </w:rPr>
        <w:t> быть в курсе всех событий и новостей в стране. Большим подспорьем в разрешении различных вопросов является выписываемая городским </w:t>
      </w:r>
      <w:r>
        <w:rPr>
          <w:rStyle w:val="Strong"/>
          <w:b w:val="false"/>
          <w:color w:val="111111"/>
          <w:sz w:val="28"/>
          <w:szCs w:val="28"/>
        </w:rPr>
        <w:t>профкомом</w:t>
      </w:r>
      <w:r>
        <w:rPr>
          <w:color w:val="111111"/>
          <w:sz w:val="28"/>
          <w:szCs w:val="28"/>
        </w:rPr>
        <w:t> на протяжении многих лет газета </w:t>
      </w:r>
      <w:r>
        <w:rPr>
          <w:i/>
          <w:iCs/>
          <w:color w:val="111111"/>
          <w:sz w:val="28"/>
          <w:szCs w:val="28"/>
        </w:rPr>
        <w:t>«Мой </w:t>
      </w:r>
      <w:r>
        <w:rPr>
          <w:rStyle w:val="Strong"/>
          <w:b w:val="false"/>
          <w:i/>
          <w:iCs/>
          <w:color w:val="111111"/>
          <w:sz w:val="28"/>
          <w:szCs w:val="28"/>
        </w:rPr>
        <w:t>профсоюз</w:t>
      </w:r>
      <w:r>
        <w:rPr>
          <w:i/>
          <w:iCs/>
          <w:color w:val="111111"/>
          <w:sz w:val="28"/>
          <w:szCs w:val="28"/>
        </w:rPr>
        <w:t>»</w:t>
      </w:r>
      <w:r>
        <w:rPr>
          <w:color w:val="111111"/>
          <w:sz w:val="28"/>
          <w:szCs w:val="28"/>
        </w:rPr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Заседания </w:t>
      </w:r>
      <w:r>
        <w:rPr>
          <w:rStyle w:val="Strong"/>
          <w:b w:val="false"/>
          <w:color w:val="111111"/>
          <w:sz w:val="28"/>
          <w:szCs w:val="28"/>
        </w:rPr>
        <w:t>профсоюзного</w:t>
      </w:r>
      <w:r>
        <w:rPr>
          <w:color w:val="111111"/>
          <w:sz w:val="28"/>
          <w:szCs w:val="28"/>
        </w:rPr>
        <w:t> комитета проводятся достаточно часто,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 </w:t>
      </w:r>
      <w:r>
        <w:rPr>
          <w:rStyle w:val="Strong"/>
          <w:b w:val="false"/>
          <w:color w:val="111111"/>
          <w:sz w:val="28"/>
          <w:szCs w:val="28"/>
        </w:rPr>
        <w:t>организацию профсоюза</w:t>
      </w:r>
      <w:r>
        <w:rPr>
          <w:color w:val="111111"/>
          <w:sz w:val="28"/>
          <w:szCs w:val="28"/>
        </w:rPr>
        <w:t>, идет подготовка культурно-массовых мероприятий, выносится решение о приеме новых членов коллектива в </w:t>
      </w:r>
      <w:r>
        <w:rPr>
          <w:rStyle w:val="Strong"/>
          <w:b w:val="false"/>
          <w:color w:val="111111"/>
          <w:sz w:val="28"/>
          <w:szCs w:val="28"/>
        </w:rPr>
        <w:t>профсоюзную организацию и многое другое</w:t>
      </w:r>
      <w:r>
        <w:rPr>
          <w:color w:val="111111"/>
          <w:sz w:val="28"/>
          <w:szCs w:val="28"/>
        </w:rPr>
        <w:t>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Финансовая работа в </w:t>
      </w:r>
      <w:r>
        <w:rPr>
          <w:rStyle w:val="Strong"/>
          <w:b w:val="false"/>
          <w:color w:val="111111"/>
          <w:sz w:val="28"/>
          <w:szCs w:val="28"/>
        </w:rPr>
        <w:t>Первичке</w:t>
      </w:r>
      <w:r>
        <w:rPr>
          <w:color w:val="111111"/>
          <w:sz w:val="28"/>
          <w:szCs w:val="28"/>
        </w:rPr>
        <w:t> проводится в тесном сотрудничестве с вышестоящей </w:t>
      </w:r>
      <w:r>
        <w:rPr>
          <w:rStyle w:val="Strong"/>
          <w:b w:val="false"/>
          <w:color w:val="111111"/>
          <w:sz w:val="28"/>
          <w:szCs w:val="28"/>
        </w:rPr>
        <w:t>организацией профсоюза</w:t>
      </w:r>
      <w:r>
        <w:rPr>
          <w:color w:val="111111"/>
          <w:sz w:val="28"/>
          <w:szCs w:val="28"/>
        </w:rPr>
        <w:t>.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году, 8 марта, Дню дошкольного работника. Традиционными стали поздравления с днём рождения, юбилеем, окончанием школы детей.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Администрация и </w:t>
      </w:r>
      <w:r>
        <w:rPr>
          <w:rStyle w:val="Strong"/>
          <w:b w:val="false"/>
          <w:color w:val="111111"/>
          <w:sz w:val="28"/>
          <w:szCs w:val="28"/>
        </w:rPr>
        <w:t>профсоюзный</w:t>
      </w:r>
      <w:r>
        <w:rPr>
          <w:color w:val="111111"/>
          <w:sz w:val="28"/>
          <w:szCs w:val="28"/>
        </w:rPr>
        <w:t> </w:t>
      </w:r>
      <w:r>
        <w:rPr>
          <w:color w:val="111111"/>
          <w:sz w:val="28"/>
          <w:szCs w:val="28"/>
          <w:u w:val="single"/>
        </w:rPr>
        <w:t>комитет уделяют внимание и культурно-массовой работе</w:t>
      </w:r>
      <w:r>
        <w:rPr>
          <w:color w:val="111111"/>
          <w:sz w:val="28"/>
          <w:szCs w:val="28"/>
        </w:rPr>
        <w:t>: совместное празднование дня Дошкольного работника, новогоднего ка</w:t>
      </w:r>
      <w:bookmarkStart w:id="0" w:name="_GoBack"/>
      <w:bookmarkEnd w:id="0"/>
      <w:r>
        <w:rPr>
          <w:color w:val="111111"/>
          <w:sz w:val="28"/>
          <w:szCs w:val="28"/>
        </w:rPr>
        <w:t>рпоратива и Дня 8 марта, начала и окончания учебного года, чествование юбиляров.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  <w:u w:val="single"/>
        </w:rPr>
        <w:t>Принимали активное участие в акциях</w:t>
      </w:r>
      <w:r>
        <w:rPr>
          <w:color w:val="111111"/>
          <w:sz w:val="28"/>
          <w:szCs w:val="28"/>
        </w:rPr>
        <w:t>: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 </w:t>
      </w:r>
      <w:r>
        <w:rPr>
          <w:i/>
          <w:iCs/>
          <w:color w:val="111111"/>
          <w:sz w:val="28"/>
          <w:szCs w:val="28"/>
        </w:rPr>
        <w:t>«Окна Победы»</w:t>
      </w:r>
      <w:r>
        <w:rPr>
          <w:color w:val="111111"/>
          <w:sz w:val="28"/>
          <w:szCs w:val="28"/>
        </w:rPr>
        <w:t> Великой Победы;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 </w:t>
      </w:r>
      <w:r>
        <w:rPr>
          <w:i/>
          <w:iCs/>
          <w:color w:val="111111"/>
          <w:sz w:val="28"/>
          <w:szCs w:val="28"/>
        </w:rPr>
        <w:t>«Окна России»</w:t>
      </w:r>
      <w:r>
        <w:rPr>
          <w:color w:val="111111"/>
          <w:sz w:val="28"/>
          <w:szCs w:val="28"/>
        </w:rPr>
        <w:t> к Дню России.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течение года </w:t>
      </w:r>
      <w:r>
        <w:rPr>
          <w:rStyle w:val="Strong"/>
          <w:b w:val="false"/>
          <w:color w:val="111111"/>
          <w:sz w:val="28"/>
          <w:szCs w:val="28"/>
        </w:rPr>
        <w:t>профсоюзный комитет</w:t>
      </w:r>
      <w:r>
        <w:rPr>
          <w:color w:val="111111"/>
          <w:sz w:val="28"/>
          <w:szCs w:val="28"/>
        </w:rPr>
        <w:t> :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-осуществлял проверку </w:t>
      </w:r>
      <w:r>
        <w:rPr>
          <w:i/>
          <w:iCs/>
          <w:color w:val="111111"/>
          <w:sz w:val="28"/>
          <w:szCs w:val="28"/>
        </w:rPr>
        <w:t>«Изменение оплаты труда в трудовых договорах»</w:t>
      </w:r>
      <w:r>
        <w:rPr>
          <w:color w:val="111111"/>
          <w:sz w:val="28"/>
          <w:szCs w:val="28"/>
        </w:rPr>
        <w:t>;</w:t>
      </w:r>
    </w:p>
    <w:p>
      <w:pPr>
        <w:pStyle w:val="NormalWeb"/>
        <w:shd w:val="clear" w:color="auto" w:fill="FFFFFF"/>
        <w:spacing w:beforeAutospacing="0" w:before="225" w:afterAutospacing="0" w:after="225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-проверку записей в трудовых книжках;</w:t>
      </w:r>
    </w:p>
    <w:p>
      <w:pPr>
        <w:pStyle w:val="NormalWeb"/>
        <w:shd w:val="clear" w:color="auto" w:fill="FFFFFF"/>
        <w:spacing w:beforeAutospacing="0" w:before="225" w:afterAutospacing="0" w:after="225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-контролировал прохождение сотрудниками медицинского осмотра;</w:t>
      </w:r>
    </w:p>
    <w:p>
      <w:pPr>
        <w:pStyle w:val="NormalWeb"/>
        <w:shd w:val="clear" w:color="auto" w:fill="FFFFFF"/>
        <w:spacing w:beforeAutospacing="0" w:before="225" w:afterAutospacing="0" w:after="225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 выполнение коллективного договора.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дальнейшем </w:t>
      </w:r>
      <w:r>
        <w:rPr>
          <w:rStyle w:val="Strong"/>
          <w:b w:val="false"/>
          <w:color w:val="111111"/>
          <w:sz w:val="28"/>
          <w:szCs w:val="28"/>
        </w:rPr>
        <w:t>профсоюз ставит такие задачи</w:t>
      </w:r>
      <w:r>
        <w:rPr>
          <w:color w:val="111111"/>
          <w:sz w:val="28"/>
          <w:szCs w:val="28"/>
        </w:rPr>
        <w:t>, </w:t>
      </w:r>
      <w:r>
        <w:rPr>
          <w:color w:val="111111"/>
          <w:sz w:val="28"/>
          <w:szCs w:val="28"/>
          <w:u w:val="single"/>
        </w:rPr>
        <w:t>как</w:t>
      </w:r>
      <w:r>
        <w:rPr>
          <w:color w:val="111111"/>
          <w:sz w:val="28"/>
          <w:szCs w:val="28"/>
        </w:rPr>
        <w:t>: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-продолжать работу по объединению усилий и координации действий </w:t>
      </w:r>
      <w:r>
        <w:rPr>
          <w:rStyle w:val="Strong"/>
          <w:b w:val="false"/>
          <w:color w:val="111111"/>
          <w:sz w:val="28"/>
          <w:szCs w:val="28"/>
        </w:rPr>
        <w:t>профсоюзной организации</w:t>
      </w:r>
      <w:r>
        <w:rPr>
          <w:color w:val="111111"/>
          <w:sz w:val="28"/>
          <w:szCs w:val="28"/>
        </w:rPr>
        <w:t> и администрации по защите социально-трудовых, </w:t>
      </w:r>
      <w:r>
        <w:rPr>
          <w:rStyle w:val="Strong"/>
          <w:b w:val="false"/>
          <w:color w:val="111111"/>
          <w:sz w:val="28"/>
          <w:szCs w:val="28"/>
        </w:rPr>
        <w:t>профессиональных</w:t>
      </w:r>
      <w:r>
        <w:rPr>
          <w:color w:val="111111"/>
          <w:sz w:val="28"/>
          <w:szCs w:val="28"/>
        </w:rPr>
        <w:t> прав и интересов членов </w:t>
      </w:r>
      <w:r>
        <w:rPr>
          <w:rStyle w:val="Strong"/>
          <w:b w:val="false"/>
          <w:color w:val="111111"/>
          <w:sz w:val="28"/>
          <w:szCs w:val="28"/>
        </w:rPr>
        <w:t>профсоюза</w:t>
      </w:r>
      <w:r>
        <w:rPr>
          <w:color w:val="111111"/>
          <w:sz w:val="28"/>
          <w:szCs w:val="28"/>
        </w:rPr>
        <w:t>;</w:t>
      </w:r>
    </w:p>
    <w:p>
      <w:pPr>
        <w:pStyle w:val="NormalWeb"/>
        <w:shd w:val="clear" w:color="auto" w:fill="FFFFFF"/>
        <w:spacing w:beforeAutospacing="0" w:before="225" w:afterAutospacing="0" w:after="225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-способствовать сплочению коллектива;</w:t>
      </w:r>
    </w:p>
    <w:p>
      <w:pPr>
        <w:pStyle w:val="NormalWeb"/>
        <w:shd w:val="clear" w:color="auto" w:fill="FFFFFF"/>
        <w:spacing w:beforeAutospacing="0" w:before="225" w:afterAutospacing="0" w:after="225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p>
      <w:pPr>
        <w:pStyle w:val="NormalWeb"/>
        <w:shd w:val="clear" w:color="auto" w:fill="FFFFFF"/>
        <w:spacing w:beforeAutospacing="0" w:before="225" w:afterAutospacing="0" w:after="225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</w:r>
    </w:p>
    <w:p>
      <w:pPr>
        <w:pStyle w:val="NormalWeb"/>
        <w:shd w:val="clear" w:color="auto" w:fill="FFFFFF"/>
        <w:spacing w:beforeAutospacing="0" w:before="225" w:afterAutospacing="0" w:after="225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</w:r>
    </w:p>
    <w:p>
      <w:pPr>
        <w:pStyle w:val="NormalWeb"/>
        <w:shd w:val="clear" w:color="auto" w:fill="FFFFFF"/>
        <w:spacing w:beforeAutospacing="0" w:before="225" w:afterAutospacing="0" w:after="225"/>
        <w:ind w:firstLine="360"/>
        <w:jc w:val="right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jc w:val="right"/>
        <w:rPr>
          <w:color w:val="111111"/>
          <w:sz w:val="28"/>
          <w:szCs w:val="28"/>
        </w:rPr>
      </w:pPr>
      <w:r>
        <w:rPr>
          <w:rStyle w:val="Strong"/>
          <w:b w:val="false"/>
          <w:color w:val="111111"/>
          <w:sz w:val="28"/>
          <w:szCs w:val="28"/>
        </w:rPr>
        <w:t>Председатель</w:t>
      </w:r>
      <w:r>
        <w:rPr>
          <w:color w:val="111111"/>
          <w:sz w:val="28"/>
          <w:szCs w:val="28"/>
        </w:rPr>
        <w:t xml:space="preserve"> </w:t>
      </w:r>
      <w:r>
        <w:rPr>
          <w:rStyle w:val="Strong"/>
          <w:b w:val="false"/>
          <w:color w:val="111111"/>
          <w:sz w:val="28"/>
          <w:szCs w:val="28"/>
        </w:rPr>
        <w:t>первичной профсоюзной организации</w:t>
      </w:r>
    </w:p>
    <w:p>
      <w:pPr>
        <w:pStyle w:val="NormalWeb"/>
        <w:shd w:val="clear" w:color="auto" w:fill="FFFFFF"/>
        <w:spacing w:beforeAutospacing="0" w:before="0" w:afterAutospacing="0" w:after="0"/>
        <w:ind w:firstLine="360"/>
        <w:jc w:val="right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МБДОУ </w:t>
      </w:r>
      <w:r>
        <w:rPr>
          <w:i/>
          <w:iCs/>
          <w:color w:val="111111"/>
          <w:sz w:val="28"/>
          <w:szCs w:val="28"/>
        </w:rPr>
        <w:t>«Детский сад №6 «Радуга»г.Кукмор»</w:t>
      </w:r>
    </w:p>
    <w:p>
      <w:pPr>
        <w:pStyle w:val="Normal"/>
        <w:spacing w:before="0" w:after="20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Мубаракшина Г.Ф.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2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fb09c1"/>
    <w:rPr>
      <w:b/>
      <w:bCs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Headline" w:customStyle="1">
    <w:name w:val="headline"/>
    <w:basedOn w:val="Normal"/>
    <w:qFormat/>
    <w:rsid w:val="00fb09c1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semiHidden/>
    <w:unhideWhenUsed/>
    <w:qFormat/>
    <w:rsid w:val="00fb09c1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Application>LibreOffice/7.5.6.2$Linux_X86_64 LibreOffice_project/50$Build-2</Application>
  <AppVersion>15.0000</AppVersion>
  <Pages>4</Pages>
  <Words>967</Words>
  <Characters>7159</Characters>
  <CharactersWithSpaces>8088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2022-11-25T07:56:00Z</dcterms:created>
  <dc:creator>user</dc:creator>
  <dc:description/>
  <dc:language>ru-RU</dc:language>
  <cp:lastModifiedBy>Home</cp:lastModifiedBy>
  <dcterms:modified xsi:type="dcterms:W3CDTF">2025-02-11T15:47:00Z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